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DA5C" w14:textId="38DC5E9F" w:rsidR="00C605CC" w:rsidRDefault="00E86A25" w:rsidP="00C605CC">
      <w:pPr>
        <w:pStyle w:val="Title"/>
      </w:pPr>
      <w:r>
        <w:t>ICE Annual Awards 20</w:t>
      </w:r>
      <w:r w:rsidR="006F7994">
        <w:t>2</w:t>
      </w:r>
      <w:r w:rsidR="00F04C08">
        <w:t>2</w:t>
      </w:r>
    </w:p>
    <w:p w14:paraId="4DEF0C8C" w14:textId="32717599" w:rsidR="00E86A25" w:rsidRPr="00E86A25" w:rsidRDefault="00F42EB0" w:rsidP="00E86A25">
      <w:pPr>
        <w:pStyle w:val="Heading2"/>
        <w:rPr>
          <w:lang w:val="en-GB" w:eastAsia="en-GB"/>
        </w:rPr>
      </w:pPr>
      <w:bookmarkStart w:id="0" w:name="_Hlk534970460"/>
      <w:r>
        <w:rPr>
          <w:lang w:val="en-GB" w:eastAsia="en-GB"/>
        </w:rPr>
        <w:t xml:space="preserve">Tom Barton Award </w:t>
      </w:r>
      <w:r w:rsidR="00E86A25" w:rsidRPr="00E86A25">
        <w:rPr>
          <w:lang w:val="en-GB" w:eastAsia="en-GB"/>
        </w:rPr>
        <w:t xml:space="preserve">Nomination form </w:t>
      </w:r>
    </w:p>
    <w:p w14:paraId="66C1266E" w14:textId="77777777" w:rsidR="00E86A25" w:rsidRPr="00E86A25" w:rsidRDefault="00E86A25" w:rsidP="00E86A25">
      <w:pPr>
        <w:spacing w:after="0" w:line="240" w:lineRule="auto"/>
        <w:rPr>
          <w:rFonts w:eastAsia="Times New Roman"/>
          <w:sz w:val="20"/>
          <w:szCs w:val="20"/>
          <w:lang w:val="en-GB" w:eastAsia="en-GB"/>
        </w:rPr>
      </w:pPr>
    </w:p>
    <w:p w14:paraId="1AEC466B" w14:textId="7B63BED6" w:rsidR="00E86A25" w:rsidRDefault="00E86A25" w:rsidP="00E86A25">
      <w:pPr>
        <w:spacing w:after="0" w:line="240" w:lineRule="auto"/>
        <w:rPr>
          <w:rFonts w:eastAsia="Times New Roman"/>
          <w:b/>
          <w:bCs/>
          <w:sz w:val="20"/>
          <w:szCs w:val="20"/>
          <w:lang w:val="en-GB" w:eastAsia="en-GB"/>
        </w:rPr>
      </w:pPr>
      <w:r w:rsidRPr="21FEBCF7">
        <w:rPr>
          <w:rFonts w:eastAsia="Times New Roman"/>
          <w:sz w:val="20"/>
          <w:szCs w:val="20"/>
          <w:lang w:val="en-GB" w:eastAsia="en-GB"/>
        </w:rPr>
        <w:t xml:space="preserve">All submissions should be made electronically to </w:t>
      </w:r>
      <w:hyperlink r:id="rId11">
        <w:r w:rsidR="00011296" w:rsidRPr="21FEBCF7">
          <w:rPr>
            <w:rStyle w:val="Hyperlink"/>
            <w:rFonts w:eastAsia="Times New Roman"/>
            <w:sz w:val="20"/>
            <w:szCs w:val="20"/>
            <w:lang w:val="en-GB" w:eastAsia="en-GB"/>
          </w:rPr>
          <w:t>knowledge@ice.org.uk</w:t>
        </w:r>
      </w:hyperlink>
      <w:r w:rsidRPr="21FEBCF7">
        <w:rPr>
          <w:rFonts w:eastAsia="Times New Roman"/>
          <w:sz w:val="20"/>
          <w:szCs w:val="20"/>
          <w:lang w:val="en-GB" w:eastAsia="en-GB"/>
        </w:rPr>
        <w:t xml:space="preserve"> by</w:t>
      </w:r>
      <w:r w:rsidRPr="21FEBCF7">
        <w:rPr>
          <w:rFonts w:eastAsia="Times New Roman"/>
          <w:b/>
          <w:bCs/>
          <w:sz w:val="20"/>
          <w:szCs w:val="20"/>
          <w:lang w:val="en-GB" w:eastAsia="en-GB"/>
        </w:rPr>
        <w:t xml:space="preserve"> </w:t>
      </w:r>
      <w:r w:rsidR="00845765">
        <w:rPr>
          <w:rFonts w:eastAsia="Times New Roman"/>
          <w:b/>
          <w:bCs/>
          <w:sz w:val="20"/>
          <w:szCs w:val="20"/>
          <w:lang w:val="en-GB" w:eastAsia="en-GB"/>
        </w:rPr>
        <w:t>3</w:t>
      </w:r>
      <w:r w:rsidR="00F42EB0">
        <w:rPr>
          <w:rFonts w:eastAsia="Times New Roman"/>
          <w:b/>
          <w:bCs/>
          <w:sz w:val="20"/>
          <w:szCs w:val="20"/>
          <w:lang w:val="en-GB" w:eastAsia="en-GB"/>
        </w:rPr>
        <w:t>0</w:t>
      </w:r>
      <w:r w:rsidR="00845765">
        <w:rPr>
          <w:rFonts w:eastAsia="Times New Roman"/>
          <w:b/>
          <w:bCs/>
          <w:sz w:val="20"/>
          <w:szCs w:val="20"/>
          <w:lang w:val="en-GB" w:eastAsia="en-GB"/>
        </w:rPr>
        <w:t xml:space="preserve"> </w:t>
      </w:r>
      <w:r w:rsidR="00F42EB0">
        <w:rPr>
          <w:rFonts w:eastAsia="Times New Roman"/>
          <w:b/>
          <w:bCs/>
          <w:sz w:val="20"/>
          <w:szCs w:val="20"/>
          <w:lang w:val="en-GB" w:eastAsia="en-GB"/>
        </w:rPr>
        <w:t>April</w:t>
      </w:r>
      <w:r w:rsidR="00845765">
        <w:rPr>
          <w:rFonts w:eastAsia="Times New Roman"/>
          <w:b/>
          <w:bCs/>
          <w:sz w:val="20"/>
          <w:szCs w:val="20"/>
          <w:lang w:val="en-GB" w:eastAsia="en-GB"/>
        </w:rPr>
        <w:t xml:space="preserve"> 2022</w:t>
      </w:r>
      <w:r w:rsidRPr="21FEBCF7">
        <w:rPr>
          <w:rFonts w:eastAsia="Times New Roman"/>
          <w:sz w:val="20"/>
          <w:szCs w:val="20"/>
          <w:lang w:val="en-GB" w:eastAsia="en-GB"/>
        </w:rPr>
        <w:t xml:space="preserve">. </w:t>
      </w:r>
      <w:r w:rsidR="00ED7A68" w:rsidRPr="00ED7A68">
        <w:rPr>
          <w:rFonts w:eastAsia="Times New Roman"/>
          <w:sz w:val="20"/>
          <w:szCs w:val="20"/>
          <w:lang w:val="en-GB" w:eastAsia="en-GB"/>
        </w:rPr>
        <w:t>All nominations have to be endorsed by an ICE member. You can</w:t>
      </w:r>
      <w:r w:rsidR="00F04C08">
        <w:rPr>
          <w:rFonts w:eastAsia="Times New Roman"/>
          <w:sz w:val="20"/>
          <w:szCs w:val="20"/>
          <w:lang w:val="en-GB" w:eastAsia="en-GB"/>
        </w:rPr>
        <w:t>no</w:t>
      </w:r>
      <w:r w:rsidR="00ED7A68" w:rsidRPr="00ED7A68">
        <w:rPr>
          <w:rFonts w:eastAsia="Times New Roman"/>
          <w:sz w:val="20"/>
          <w:szCs w:val="20"/>
          <w:lang w:val="en-GB" w:eastAsia="en-GB"/>
        </w:rPr>
        <w:t>t nominate yourself</w:t>
      </w:r>
      <w:r w:rsidR="00F04C08">
        <w:rPr>
          <w:rFonts w:eastAsia="Times New Roman"/>
          <w:sz w:val="20"/>
          <w:szCs w:val="20"/>
          <w:lang w:val="en-GB" w:eastAsia="en-GB"/>
        </w:rPr>
        <w:t>, and self-nominations will not be accepted by the Awards Committee.</w:t>
      </w:r>
      <w:r w:rsidR="006F7994" w:rsidRPr="21FEBCF7">
        <w:rPr>
          <w:rFonts w:eastAsia="Times New Roman"/>
          <w:b/>
          <w:bCs/>
          <w:sz w:val="20"/>
          <w:szCs w:val="20"/>
          <w:lang w:val="en-GB" w:eastAsia="en-GB"/>
        </w:rPr>
        <w:t xml:space="preserve"> Please ensure all contact addresses for both nominee and nominator are correct.</w:t>
      </w:r>
    </w:p>
    <w:p w14:paraId="6BB2B533" w14:textId="41DE5219" w:rsidR="003616F5" w:rsidRDefault="003616F5" w:rsidP="00E86A25">
      <w:pPr>
        <w:spacing w:after="0" w:line="240" w:lineRule="auto"/>
        <w:rPr>
          <w:rFonts w:eastAsia="Times New Roman"/>
          <w:b/>
          <w:bCs/>
          <w:sz w:val="20"/>
          <w:szCs w:val="20"/>
          <w:lang w:val="en-GB" w:eastAsia="en-GB"/>
        </w:rPr>
      </w:pPr>
    </w:p>
    <w:p w14:paraId="75564565" w14:textId="77777777" w:rsidR="00E86A25" w:rsidRPr="00E86A25" w:rsidRDefault="00E86A25" w:rsidP="00E86A25">
      <w:pPr>
        <w:spacing w:after="0" w:line="240" w:lineRule="auto"/>
        <w:rPr>
          <w:rFonts w:eastAsia="Times New Roman"/>
          <w:sz w:val="24"/>
          <w:szCs w:val="24"/>
          <w:lang w:val="en-GB" w:eastAsia="en-GB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9464"/>
      </w:tblGrid>
      <w:tr w:rsidR="00E86A25" w:rsidRPr="00E86A25" w14:paraId="2D6CCE75" w14:textId="77777777" w:rsidTr="001C619E">
        <w:trPr>
          <w:cantSplit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069" w14:textId="0C6D4157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sz w:val="20"/>
                <w:szCs w:val="20"/>
                <w:lang w:val="en-GB" w:eastAsia="en-GB"/>
              </w:rPr>
              <w:t>Name of the award</w:t>
            </w:r>
            <w:r w:rsidR="00011296">
              <w:rPr>
                <w:rFonts w:eastAsia="Times New Roman"/>
                <w:sz w:val="20"/>
                <w:szCs w:val="20"/>
                <w:lang w:val="en-GB" w:eastAsia="en-GB"/>
              </w:rPr>
              <w:t xml:space="preserve"> (e.g. Intern</w:t>
            </w:r>
            <w:r w:rsidR="00C75AE3">
              <w:rPr>
                <w:rFonts w:eastAsia="Times New Roman"/>
                <w:sz w:val="20"/>
                <w:szCs w:val="20"/>
                <w:lang w:val="en-GB" w:eastAsia="en-GB"/>
              </w:rPr>
              <w:t>ational)</w:t>
            </w:r>
            <w:r w:rsidRPr="00E4651E">
              <w:rPr>
                <w:rFonts w:eastAsia="Times New Roman"/>
                <w:sz w:val="20"/>
                <w:szCs w:val="20"/>
                <w:lang w:val="en-GB" w:eastAsia="en-GB"/>
              </w:rPr>
              <w:t>:</w:t>
            </w:r>
          </w:p>
        </w:tc>
      </w:tr>
      <w:tr w:rsidR="00E86A25" w:rsidRPr="00E86A25" w14:paraId="42FC4B91" w14:textId="77777777" w:rsidTr="001C619E">
        <w:trPr>
          <w:cantSplit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ED4" w14:textId="77777777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sz w:val="20"/>
                <w:szCs w:val="20"/>
                <w:lang w:val="en-GB" w:eastAsia="en-GB"/>
              </w:rPr>
              <w:t xml:space="preserve">Name of nominee or project: </w:t>
            </w:r>
          </w:p>
          <w:p w14:paraId="130977BA" w14:textId="77777777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01439DB" w14:textId="77777777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E86A25" w:rsidRPr="00E86A25" w14:paraId="783E2B8A" w14:textId="77777777" w:rsidTr="001C619E">
        <w:trPr>
          <w:trHeight w:val="5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EAD" w14:textId="77777777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sz w:val="20"/>
                <w:szCs w:val="20"/>
                <w:lang w:val="en-GB" w:eastAsia="en-GB"/>
              </w:rPr>
              <w:t xml:space="preserve">Present appointment (job title, organisation) held by the nominee: </w:t>
            </w:r>
          </w:p>
          <w:p w14:paraId="6ACA8D5A" w14:textId="6D42C521" w:rsid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  <w:p w14:paraId="2F93F120" w14:textId="77777777" w:rsidR="00E86A25" w:rsidRP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  <w:p w14:paraId="779DB538" w14:textId="77777777" w:rsidR="00E86A25" w:rsidRP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</w:tc>
      </w:tr>
      <w:tr w:rsidR="00E86A25" w:rsidRPr="00E86A25" w14:paraId="6782519B" w14:textId="77777777" w:rsidTr="001C619E">
        <w:trPr>
          <w:trHeight w:val="5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344" w14:textId="77777777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sz w:val="20"/>
                <w:szCs w:val="20"/>
                <w:lang w:val="en-GB" w:eastAsia="en-GB"/>
              </w:rPr>
              <w:t xml:space="preserve">Contact details for nominee (if submitting a project, please state main contact details of client, contractor and designer): </w:t>
            </w:r>
          </w:p>
          <w:p w14:paraId="55D05AFE" w14:textId="7870C884" w:rsidR="00E86A25" w:rsidRPr="00E4651E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9C968AA" w14:textId="50D96F06" w:rsidR="00E86A25" w:rsidRPr="00E4651E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Name:</w:t>
            </w:r>
          </w:p>
          <w:p w14:paraId="40852574" w14:textId="4EFA98AC" w:rsidR="00E4651E" w:rsidRPr="00E4651E" w:rsidRDefault="00E4651E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7EBFEDE6" w14:textId="3D158BED" w:rsidR="00E4651E" w:rsidRPr="00E4651E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Company:</w:t>
            </w:r>
          </w:p>
          <w:p w14:paraId="7EA5E95F" w14:textId="3DF6EADB" w:rsidR="00E4651E" w:rsidRPr="00E4651E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</w:p>
          <w:p w14:paraId="449CAB73" w14:textId="68F5D434" w:rsidR="00E4651E" w:rsidRPr="00E4651E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Email address:</w:t>
            </w:r>
          </w:p>
          <w:p w14:paraId="6321DF35" w14:textId="257CCDCC" w:rsidR="00E4651E" w:rsidRPr="00E4651E" w:rsidRDefault="00E4651E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FEFC0E9" w14:textId="01733DC6" w:rsidR="00E4651E" w:rsidRPr="00E4651E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E4651E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Full address:</w:t>
            </w:r>
          </w:p>
          <w:p w14:paraId="2F24A716" w14:textId="2C2AC1FF" w:rsid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  <w:p w14:paraId="7F6126A7" w14:textId="4D14DEC3" w:rsid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  <w:p w14:paraId="34B2AFB0" w14:textId="77777777" w:rsidR="00E86A25" w:rsidRP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  <w:p w14:paraId="353FB151" w14:textId="77777777" w:rsidR="00E86A25" w:rsidRPr="00E86A25" w:rsidRDefault="00E86A25" w:rsidP="00E86A25">
            <w:pPr>
              <w:spacing w:after="0" w:line="240" w:lineRule="auto"/>
              <w:rPr>
                <w:rFonts w:eastAsia="Times New Roman"/>
                <w:sz w:val="22"/>
                <w:lang w:val="en-GB" w:eastAsia="en-GB"/>
              </w:rPr>
            </w:pPr>
          </w:p>
        </w:tc>
      </w:tr>
      <w:tr w:rsidR="00E86A25" w:rsidRPr="00E86A25" w14:paraId="54E242CA" w14:textId="77777777" w:rsidTr="001C619E">
        <w:trPr>
          <w:trHeight w:val="5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197B4" w14:textId="460ACC6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Name, position and organisation (including contact details) of the individual making the submission: </w:t>
            </w:r>
          </w:p>
          <w:p w14:paraId="2750609D" w14:textId="51972EAA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AA32E18" w14:textId="6AB82F24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Name:</w:t>
            </w:r>
          </w:p>
          <w:p w14:paraId="12BE6E6C" w14:textId="2E9EE0F4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</w:p>
          <w:p w14:paraId="2028CD11" w14:textId="2CE05DB6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Company:</w:t>
            </w:r>
          </w:p>
          <w:p w14:paraId="3677E62F" w14:textId="30C67576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</w:p>
          <w:p w14:paraId="48950848" w14:textId="4BB23E42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Email address:</w:t>
            </w:r>
          </w:p>
          <w:p w14:paraId="100B568D" w14:textId="1E041A45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</w:p>
          <w:p w14:paraId="1E7081A4" w14:textId="58B6E267" w:rsidR="00E4651E" w:rsidRPr="006F7994" w:rsidRDefault="00E4651E" w:rsidP="00E86A2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b/>
                <w:bCs/>
                <w:sz w:val="20"/>
                <w:szCs w:val="20"/>
                <w:lang w:val="en-GB" w:eastAsia="en-GB"/>
              </w:rPr>
              <w:t>Full address:</w:t>
            </w:r>
          </w:p>
          <w:p w14:paraId="1B7AEA87" w14:textId="259FF762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4E23994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F0082CC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6F0D095" w14:textId="77777777" w:rsidR="005F2C01" w:rsidRDefault="005F2C01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61A6BE60" w14:textId="4541C35E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lastRenderedPageBreak/>
              <w:t xml:space="preserve">Endorsement by ICE member (including membership number): </w:t>
            </w:r>
          </w:p>
        </w:tc>
      </w:tr>
      <w:tr w:rsidR="00E86A25" w:rsidRPr="00E86A25" w14:paraId="4E8B7373" w14:textId="77777777" w:rsidTr="001C619E">
        <w:trPr>
          <w:trHeight w:val="570"/>
        </w:trPr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807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E86A25" w:rsidRPr="00E86A25" w14:paraId="03050624" w14:textId="77777777" w:rsidTr="001C619E">
        <w:trPr>
          <w:trHeight w:val="570"/>
        </w:trPr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160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Citation (should not exceed 500 words): </w:t>
            </w:r>
          </w:p>
          <w:p w14:paraId="56E53E7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39A5F5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Decisions made will be based on the </w:t>
            </w:r>
            <w:r w:rsidRPr="006F7994">
              <w:rPr>
                <w:rFonts w:eastAsia="Times New Roman"/>
                <w:b/>
                <w:sz w:val="20"/>
                <w:szCs w:val="20"/>
                <w:lang w:val="en-GB" w:eastAsia="en-GB"/>
              </w:rPr>
              <w:t>quality</w:t>
            </w: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 of the citation, so please ensure the facts are </w:t>
            </w:r>
            <w:r w:rsidRPr="006F7994">
              <w:rPr>
                <w:rFonts w:eastAsia="Times New Roman"/>
                <w:b/>
                <w:sz w:val="20"/>
                <w:szCs w:val="20"/>
                <w:lang w:val="en-GB" w:eastAsia="en-GB"/>
              </w:rPr>
              <w:t>relevant</w:t>
            </w: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 to the award and appropriate references are made throughout the citation. </w:t>
            </w:r>
          </w:p>
          <w:p w14:paraId="4447FC4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8A5CC5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It is suggested to consider the following: </w:t>
            </w:r>
          </w:p>
          <w:p w14:paraId="2B9D0750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22E5C82" w14:textId="77777777" w:rsidR="00E86A25" w:rsidRPr="006F7994" w:rsidRDefault="00E86A25" w:rsidP="00E86A25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Biographical/background information on the individual or history of the project </w:t>
            </w:r>
          </w:p>
          <w:p w14:paraId="079FB5E8" w14:textId="77777777" w:rsidR="00E86A25" w:rsidRPr="006F7994" w:rsidRDefault="00E86A25" w:rsidP="00E86A25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Relevant achievements (of the nominee based on an individual award) </w:t>
            </w:r>
          </w:p>
          <w:p w14:paraId="15122E1F" w14:textId="77777777" w:rsidR="00E86A25" w:rsidRPr="006F7994" w:rsidRDefault="00E86A25" w:rsidP="00E86A25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Relevant publications, honours &amp; awards </w:t>
            </w:r>
          </w:p>
          <w:p w14:paraId="75800E82" w14:textId="77777777" w:rsidR="00E86A25" w:rsidRPr="006F7994" w:rsidRDefault="00E86A25" w:rsidP="00E86A25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Project information (if applicable) </w:t>
            </w:r>
          </w:p>
          <w:p w14:paraId="4CB99AB8" w14:textId="77777777" w:rsidR="00E86A25" w:rsidRPr="006F7994" w:rsidRDefault="00E86A25" w:rsidP="00E86A25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6F7994">
              <w:rPr>
                <w:rFonts w:eastAsia="Times New Roman"/>
                <w:sz w:val="20"/>
                <w:szCs w:val="20"/>
                <w:lang w:val="en-GB" w:eastAsia="en-GB"/>
              </w:rPr>
              <w:t xml:space="preserve">Illustrative material of the project (photographs, diagrams, plans and maps – in a easily accessible format) </w:t>
            </w:r>
          </w:p>
          <w:p w14:paraId="07716AAD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5161C8E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C5245C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B4BED76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AE19F9D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CB4F20D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4B6900D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AC1067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A219823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5D64432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802DE9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1226269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F260CEB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1CA64BF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C87BC6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E53A8C7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A7EA4F6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78B3836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72F852B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B89DF3E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346202C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44CF8E0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7F46864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65594F4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C401934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2139B16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5316181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276426B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DDED153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8111772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2BD566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4A81C5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053D932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BC037B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8265E8A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305C606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F8AB19E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6CCC148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81FBA8E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444936F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5D8C57E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81D472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663F1E2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28F2AB2" w14:textId="75C7A779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770BC74" w14:textId="0AFA6C69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41DA973" w14:textId="40FA682F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617BB0E2" w14:textId="613DB7D3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7C1FECF" w14:textId="085906EC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A6B364B" w14:textId="5E0EBBAD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7642D348" w14:textId="7CB05F86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54D86F3" w14:textId="5A3EE813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A5A0BE7" w14:textId="2B875F15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6C4D1D50" w14:textId="656A787A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09CC83F" w14:textId="59BAF040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739FBF82" w14:textId="5282CC85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7EECF28A" w14:textId="63218B5F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8ECA371" w14:textId="4946D70E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DB505FC" w14:textId="64B35C7A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FEF9C8B" w14:textId="365573BD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745DB14" w14:textId="1DF23156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6F5B6404" w14:textId="2018DB00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7496580D" w14:textId="46BCEEBF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91FF153" w14:textId="3979D21F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17EC85B" w14:textId="47D8FD69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6A7E8161" w14:textId="12365715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9B7893C" w14:textId="21189D03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484C4A3D" w14:textId="31C8F14F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4DE33CD" w14:textId="5B75F99E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7F5FA70" w14:textId="129584F0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D19B465" w14:textId="2E2A4BED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7AF96A5" w14:textId="1632FFBA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D89367F" w14:textId="53FC7B41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181153A4" w14:textId="6BC28B0C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15D4EB6" w14:textId="13A15FA1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0DE7037" w14:textId="6083C7D1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A9594F6" w14:textId="17807AC2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36F232B4" w14:textId="048FEF26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20D62A6C" w14:textId="53262BC1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8289499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442DFD5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5315B672" w14:textId="77777777" w:rsidR="00E86A25" w:rsidRPr="006F7994" w:rsidRDefault="00E86A25" w:rsidP="00E86A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</w:tbl>
    <w:bookmarkEnd w:id="0"/>
    <w:p w14:paraId="70B8FD8C" w14:textId="77777777" w:rsidR="004A5E2F" w:rsidRDefault="00950D8D" w:rsidP="00C605CC">
      <w:pPr>
        <w:pStyle w:val="Standsfirst"/>
        <w:rPr>
          <w:rFonts w:ascii="Calibri" w:hAnsi="Calibri"/>
          <w:sz w:val="20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3600" behindDoc="0" locked="0" layoutInCell="1" allowOverlap="1" wp14:anchorId="485CB201" wp14:editId="27259A05">
            <wp:simplePos x="0" y="0"/>
            <wp:positionH relativeFrom="column">
              <wp:posOffset>-113665</wp:posOffset>
            </wp:positionH>
            <wp:positionV relativeFrom="paragraph">
              <wp:posOffset>10129520</wp:posOffset>
            </wp:positionV>
            <wp:extent cx="7693660" cy="561340"/>
            <wp:effectExtent l="0" t="0" r="2540" b="0"/>
            <wp:wrapNone/>
            <wp:docPr id="2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66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5E2F" w:rsidSect="0033341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2835" w:right="1440" w:bottom="1843" w:left="709" w:header="720" w:footer="21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11D5" w14:textId="77777777" w:rsidR="007C02D5" w:rsidRDefault="007C02D5" w:rsidP="00855982">
      <w:pPr>
        <w:spacing w:after="0" w:line="240" w:lineRule="auto"/>
      </w:pPr>
      <w:r>
        <w:separator/>
      </w:r>
    </w:p>
  </w:endnote>
  <w:endnote w:type="continuationSeparator" w:id="0">
    <w:p w14:paraId="1BCDA5B5" w14:textId="77777777" w:rsidR="007C02D5" w:rsidRDefault="007C02D5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2CA4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FE69A5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8E90" w14:textId="77777777" w:rsidR="00613D60" w:rsidRPr="00C972F4" w:rsidRDefault="00613D60" w:rsidP="00C972F4">
    <w:pPr>
      <w:pStyle w:val="Footer"/>
      <w:framePr w:h="518" w:hRule="exact" w:wrap="around" w:vAnchor="text" w:hAnchor="margin" w:y="1840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14:paraId="0196D34D" w14:textId="77777777" w:rsidR="00613D60" w:rsidRDefault="00613D60" w:rsidP="00C972F4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DF376" wp14:editId="3B01C60B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1BB77B8" w14:textId="77777777" w:rsidR="00613D60" w:rsidRPr="00377136" w:rsidRDefault="00613D60" w:rsidP="0037713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6FECB850" w14:textId="77777777" w:rsidR="00613D60" w:rsidRPr="0007307D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DF37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51pt;margin-top:80.9pt;width:197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 filled="f" stroked="f">
              <v:textbox inset=",7.2pt,,7.2pt">
                <w:txbxContent>
                  <w:p w14:paraId="61BB77B8" w14:textId="77777777" w:rsidR="00613D60" w:rsidRPr="00377136" w:rsidRDefault="00613D60" w:rsidP="0037713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14:paraId="6FECB850" w14:textId="77777777" w:rsidR="00613D60" w:rsidRPr="0007307D" w:rsidRDefault="00613D60" w:rsidP="00EA6826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7551C" wp14:editId="7028E717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5D9243B" w14:textId="33134075" w:rsidR="00E86A25" w:rsidRPr="003D4B2C" w:rsidRDefault="00E86A25" w:rsidP="00E86A25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ICE Annual Awards</w:t>
                          </w:r>
                          <w:r w:rsidR="00F04C0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Nomination</w:t>
                          </w:r>
                        </w:p>
                        <w:p w14:paraId="16113C02" w14:textId="6C00CD84" w:rsidR="00613D60" w:rsidRPr="003D4B2C" w:rsidRDefault="00613D60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7551C" id="Text Box 21" o:spid="_x0000_s1027" type="#_x0000_t202" style="position:absolute;left:0;text-align:left;margin-left:26.3pt;margin-top:86.3pt;width:27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filled="f" stroked="f">
              <v:textbox inset=",7.2pt,,7.2pt">
                <w:txbxContent>
                  <w:p w14:paraId="75D9243B" w14:textId="33134075" w:rsidR="00E86A25" w:rsidRPr="003D4B2C" w:rsidRDefault="00E86A25" w:rsidP="00E86A25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ICE Annual Awards</w:t>
                    </w:r>
                    <w:r w:rsidR="00F04C08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Nomination</w:t>
                    </w:r>
                  </w:p>
                  <w:p w14:paraId="16113C02" w14:textId="6C00CD84" w:rsidR="00613D60" w:rsidRPr="003D4B2C" w:rsidRDefault="00613D60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C3647FA" wp14:editId="79742DF0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1122" name="Picture 1122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79135495" wp14:editId="75A0D6D4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123" name="Picture 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1B1B" w14:textId="77777777" w:rsidR="00613D60" w:rsidRPr="003D4B2C" w:rsidRDefault="00613D60" w:rsidP="003D4B2C">
    <w:pPr>
      <w:pStyle w:val="Footer"/>
      <w:framePr w:w="363" w:h="247" w:hRule="exact" w:wrap="around" w:vAnchor="text" w:hAnchor="page" w:x="710" w:y="1860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14:paraId="317F8854" w14:textId="77777777" w:rsidR="00613D60" w:rsidRDefault="00613D60" w:rsidP="003D4B2C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D89523" wp14:editId="29DE4FBC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0173AA0" w14:textId="77777777" w:rsidR="00613D60" w:rsidRPr="00377136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8952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1pt;margin-top:81.55pt;width:197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 filled="f" stroked="f">
              <v:textbox inset=",7.2pt,,7.2pt">
                <w:txbxContent>
                  <w:p w14:paraId="30173AA0" w14:textId="77777777" w:rsidR="00613D60" w:rsidRPr="00377136" w:rsidRDefault="00613D60" w:rsidP="00EA682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A5A7FA" wp14:editId="7E2A0300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CC50879" w14:textId="534639E1" w:rsidR="00613D60" w:rsidRPr="003D4B2C" w:rsidRDefault="00E86A25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ICE Annual Awards</w:t>
                          </w:r>
                          <w:r w:rsidR="00F04C0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13D60"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Nomination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5A7FA" id="_x0000_s1030" type="#_x0000_t202" style="position:absolute;left:0;text-align:left;margin-left:26.25pt;margin-top:88.95pt;width:27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filled="f" stroked="f">
              <v:textbox inset=",7.2pt,,7.2pt">
                <w:txbxContent>
                  <w:p w14:paraId="1CC50879" w14:textId="534639E1" w:rsidR="00613D60" w:rsidRPr="003D4B2C" w:rsidRDefault="00E86A25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ICE Annual Awards</w:t>
                    </w:r>
                    <w:r w:rsidR="00F04C08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613D60"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Nomination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2CC20765" wp14:editId="2AA272DA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12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351CE1C6" wp14:editId="300E34D5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126" name="Picture 112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2C0DA94B" wp14:editId="23247AE3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AAE2F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0102C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F74E6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6AE47DC9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0DA94B" id="Group 32" o:spid="_x0000_s1031" style="position:absolute;left:0;text-align:left;margin-left:27.8pt;margin-top:808.5pt;width:532.4pt;height:29.1pt;z-index:251652096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o:spid="_x0000_s1032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29AAE2F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3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000102C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4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4C6F74E6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6AE47DC9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0048" behindDoc="0" locked="0" layoutInCell="1" allowOverlap="1" wp14:anchorId="498B2BBC" wp14:editId="7B1999E5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8000" behindDoc="0" locked="0" layoutInCell="1" allowOverlap="1" wp14:anchorId="2031D4CA" wp14:editId="32BD00C2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5952" behindDoc="0" locked="0" layoutInCell="1" allowOverlap="1" wp14:anchorId="17D2CEDF" wp14:editId="0D5703ED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0951" w14:textId="77777777" w:rsidR="007C02D5" w:rsidRDefault="007C02D5" w:rsidP="00855982">
      <w:pPr>
        <w:spacing w:after="0" w:line="240" w:lineRule="auto"/>
      </w:pPr>
      <w:r>
        <w:separator/>
      </w:r>
    </w:p>
  </w:footnote>
  <w:footnote w:type="continuationSeparator" w:id="0">
    <w:p w14:paraId="155B0A12" w14:textId="77777777" w:rsidR="007C02D5" w:rsidRDefault="007C02D5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A0BE" w14:textId="159539E0" w:rsidR="00613D60" w:rsidRDefault="00F42EB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5648" behindDoc="1" locked="0" layoutInCell="1" allowOverlap="1" wp14:anchorId="18DA101B" wp14:editId="76A2281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979200" cy="612000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9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  <w:lang w:eastAsia="en-US"/>
      </w:rPr>
      <w:drawing>
        <wp:anchor distT="0" distB="0" distL="114300" distR="114300" simplePos="0" relativeHeight="251672576" behindDoc="1" locked="0" layoutInCell="1" allowOverlap="1" wp14:anchorId="60CC22E8" wp14:editId="1263F580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12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E9C9" w14:textId="7AF7D769" w:rsidR="00613D60" w:rsidRDefault="00F42EB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3600" behindDoc="1" locked="0" layoutInCell="1" allowOverlap="1" wp14:anchorId="110FCCC9" wp14:editId="5B4F0C22">
          <wp:simplePos x="0" y="0"/>
          <wp:positionH relativeFrom="column">
            <wp:posOffset>5213029</wp:posOffset>
          </wp:positionH>
          <wp:positionV relativeFrom="paragraph">
            <wp:posOffset>176213</wp:posOffset>
          </wp:positionV>
          <wp:extent cx="977798" cy="611822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2656" cy="61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5E8937" wp14:editId="63C2C2BE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617D" w14:textId="77777777" w:rsidR="00613D60" w:rsidRPr="003A344A" w:rsidRDefault="00613D60" w:rsidP="00A43CE4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E893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15pt;margin-top:19.05pt;width:23.45pt;height:24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 filled="f" stroked="f">
              <v:textbox style="mso-fit-shape-to-text:t" inset=",7.2pt,,7.2pt">
                <w:txbxContent>
                  <w:p w14:paraId="2CDB617D" w14:textId="77777777" w:rsidR="00613D60" w:rsidRPr="003A344A" w:rsidRDefault="00613D60" w:rsidP="00A43CE4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3D60">
      <w:rPr>
        <w:noProof/>
        <w:lang w:eastAsia="en-US"/>
      </w:rPr>
      <w:drawing>
        <wp:anchor distT="0" distB="0" distL="114300" distR="114300" simplePos="0" relativeHeight="251643904" behindDoc="1" locked="0" layoutInCell="1" allowOverlap="1" wp14:anchorId="41B5E2F7" wp14:editId="79D105CD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124" name="Picture 1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DA9138F"/>
    <w:multiLevelType w:val="hybridMultilevel"/>
    <w:tmpl w:val="2688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403804"/>
    <w:multiLevelType w:val="multilevel"/>
    <w:tmpl w:val="4B30CC6A"/>
    <w:numStyleLink w:val="Style1"/>
  </w:abstractNum>
  <w:abstractNum w:abstractNumId="24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1"/>
  </w:num>
  <w:num w:numId="14">
    <w:abstractNumId w:val="21"/>
  </w:num>
  <w:num w:numId="15">
    <w:abstractNumId w:val="12"/>
  </w:num>
  <w:num w:numId="16">
    <w:abstractNumId w:val="13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14"/>
  </w:num>
  <w:num w:numId="28">
    <w:abstractNumId w:val="16"/>
  </w:num>
  <w:num w:numId="29">
    <w:abstractNumId w:val="20"/>
  </w:num>
  <w:num w:numId="30">
    <w:abstractNumId w:val="0"/>
  </w:num>
  <w:num w:numId="31">
    <w:abstractNumId w:val="27"/>
  </w:num>
  <w:num w:numId="32">
    <w:abstractNumId w:val="26"/>
  </w:num>
  <w:num w:numId="33">
    <w:abstractNumId w:val="19"/>
  </w:num>
  <w:num w:numId="34">
    <w:abstractNumId w:val="23"/>
  </w:num>
  <w:num w:numId="35">
    <w:abstractNumId w:val="25"/>
  </w:num>
  <w:num w:numId="36">
    <w:abstractNumId w:val="24"/>
  </w:num>
  <w:num w:numId="37">
    <w:abstractNumId w:val="18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25"/>
    <w:rsid w:val="00011296"/>
    <w:rsid w:val="0007307D"/>
    <w:rsid w:val="000806AA"/>
    <w:rsid w:val="00145ED1"/>
    <w:rsid w:val="0015326C"/>
    <w:rsid w:val="00190928"/>
    <w:rsid w:val="001B3039"/>
    <w:rsid w:val="001D4362"/>
    <w:rsid w:val="001E0EF9"/>
    <w:rsid w:val="0024020F"/>
    <w:rsid w:val="00274F81"/>
    <w:rsid w:val="002936A9"/>
    <w:rsid w:val="002D1D5C"/>
    <w:rsid w:val="002D5637"/>
    <w:rsid w:val="00333417"/>
    <w:rsid w:val="003616F5"/>
    <w:rsid w:val="00377136"/>
    <w:rsid w:val="003D4B2C"/>
    <w:rsid w:val="0042267F"/>
    <w:rsid w:val="004A5E2F"/>
    <w:rsid w:val="00503048"/>
    <w:rsid w:val="00560705"/>
    <w:rsid w:val="005701B2"/>
    <w:rsid w:val="005F2C01"/>
    <w:rsid w:val="0061206F"/>
    <w:rsid w:val="00613D60"/>
    <w:rsid w:val="006D00CD"/>
    <w:rsid w:val="006F7994"/>
    <w:rsid w:val="00723951"/>
    <w:rsid w:val="007637DE"/>
    <w:rsid w:val="007833A7"/>
    <w:rsid w:val="007C02D5"/>
    <w:rsid w:val="00845765"/>
    <w:rsid w:val="00855982"/>
    <w:rsid w:val="0092404E"/>
    <w:rsid w:val="009322C1"/>
    <w:rsid w:val="00950D8D"/>
    <w:rsid w:val="009574AE"/>
    <w:rsid w:val="00995F0B"/>
    <w:rsid w:val="00A10484"/>
    <w:rsid w:val="00A25C40"/>
    <w:rsid w:val="00A43CE4"/>
    <w:rsid w:val="00A74243"/>
    <w:rsid w:val="00AF0C75"/>
    <w:rsid w:val="00B63462"/>
    <w:rsid w:val="00B90C29"/>
    <w:rsid w:val="00BB0574"/>
    <w:rsid w:val="00BB284A"/>
    <w:rsid w:val="00BC797E"/>
    <w:rsid w:val="00BD6289"/>
    <w:rsid w:val="00C40E3D"/>
    <w:rsid w:val="00C605CC"/>
    <w:rsid w:val="00C720FA"/>
    <w:rsid w:val="00C75AE3"/>
    <w:rsid w:val="00C90EAB"/>
    <w:rsid w:val="00C972F4"/>
    <w:rsid w:val="00CA5081"/>
    <w:rsid w:val="00CA6A5A"/>
    <w:rsid w:val="00DE5E63"/>
    <w:rsid w:val="00E4651E"/>
    <w:rsid w:val="00E86A25"/>
    <w:rsid w:val="00EA6826"/>
    <w:rsid w:val="00ED7A68"/>
    <w:rsid w:val="00EE5B2C"/>
    <w:rsid w:val="00F04C08"/>
    <w:rsid w:val="00F42EB0"/>
    <w:rsid w:val="00FD0282"/>
    <w:rsid w:val="00FD262C"/>
    <w:rsid w:val="17A7EBB1"/>
    <w:rsid w:val="21FEB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ED643"/>
  <w15:docId w15:val="{18CF9726-EB59-4035-AEC5-A37E39BE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customStyle="1" w:styleId="Heading3Char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customStyle="1" w:styleId="Heading4Char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customStyle="1" w:styleId="BulletListChar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33"/>
      </w:numPr>
    </w:pPr>
  </w:style>
  <w:style w:type="paragraph" w:customStyle="1" w:styleId="BulletList2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customStyle="1" w:styleId="BulletList2Char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customStyle="1" w:styleId="BulletList3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customStyle="1" w:styleId="BulletList3Char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1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owledge@ic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EBREAD_D\Downloads\ic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2" ma:contentTypeDescription="Create a new document." ma:contentTypeScope="" ma:versionID="674efa7adc4e344b92caa0d68003e9fb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f70bf6ede52ec8608c1e2a8477f3f486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CE0CE-C1AA-456D-9047-5D385FD48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754ed-c04f-46b6-b4d2-a690e4a3ac01"/>
    <ds:schemaRef ds:uri="b70914bd-60f1-4d32-a7f2-e3e8861f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E3EC4-AED4-42DC-9219-EF1ED4681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ice_word_template</Template>
  <TotalTime>5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Whitebread</dc:creator>
  <cp:lastModifiedBy>Lotte Debell</cp:lastModifiedBy>
  <cp:revision>4</cp:revision>
  <cp:lastPrinted>2018-11-18T17:19:00Z</cp:lastPrinted>
  <dcterms:created xsi:type="dcterms:W3CDTF">2022-03-17T14:03:00Z</dcterms:created>
  <dcterms:modified xsi:type="dcterms:W3CDTF">2022-03-18T09:36:00Z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